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6" w:rsidRPr="00A13A36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911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6472D1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</w:t>
      </w:r>
      <w:r w:rsidR="00D76E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кої міської ради </w:t>
      </w:r>
    </w:p>
    <w:p w:rsidR="00A13A36" w:rsidRPr="00A13A36" w:rsidRDefault="00D76ED1" w:rsidP="00A13A36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«__»_______2020 №__</w:t>
      </w:r>
      <w:r w:rsidR="00A13A36" w:rsidRPr="00A13A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</w:p>
    <w:p w:rsidR="00A13A36" w:rsidRPr="00A13A36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8E191E" w:rsidRPr="000854EB" w:rsidRDefault="008E191E" w:rsidP="008E19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A13A36" w:rsidRPr="000854EB" w:rsidRDefault="00A13A36" w:rsidP="008E19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хворим членам сімей загиблих (померлих) учасникі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в бойових дій та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учасникам бойових дій з числа учасни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ків 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639A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операції об’єднаних сил</w:t>
      </w:r>
      <w:r w:rsidR="007639A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які знаходяться у невідкладному стані на стаціонарному лікуванні</w:t>
      </w:r>
    </w:p>
    <w:p w:rsidR="00A13A36" w:rsidRPr="000854EB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892" w:rsidRPr="000854EB" w:rsidRDefault="00A13A36" w:rsidP="0026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Порядок визначає механізм 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хворим членам сімей загиблих (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>померлих) учасників бойових дій та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бойових дій з числа учасників 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 (далі – учасник АТО)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  учасників 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операції об’єднаних сил (далі – учасник ООС)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>, які знаходяться у невідкладному стані на стаціонарному лікуванні</w:t>
      </w:r>
      <w:r w:rsidR="008E191E" w:rsidRPr="000854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8E191E" w:rsidRPr="000854EB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2604D7" w:rsidRPr="000854EB" w:rsidRDefault="002604D7" w:rsidP="0026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604D7" w:rsidRPr="000854EB" w:rsidRDefault="007639A2" w:rsidP="0026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Розпорядником бюджетних коштів за даним напрямком є </w:t>
      </w:r>
      <w:r w:rsidR="002604D7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 соціальних питань та охорони здоров’я </w:t>
      </w:r>
      <w:proofErr w:type="spellStart"/>
      <w:r w:rsidR="002604D7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2604D7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 (</w:t>
      </w:r>
      <w:proofErr w:type="spellStart"/>
      <w:r w:rsidR="002604D7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далі-</w:t>
      </w:r>
      <w:proofErr w:type="spellEnd"/>
      <w:r w:rsidR="002604D7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Департамент).</w:t>
      </w:r>
    </w:p>
    <w:p w:rsidR="00F56892" w:rsidRPr="000854EB" w:rsidRDefault="00F56892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181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безкоштовне отримання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лікарських засобів та медичних виробів надається хворим членам сімей загиблих (померлих) учасників бойових дій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бойових дій з числа учасників 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>АТО та учасників ООС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(далі-пільговики), які знаходяться у невідкладному стані на стаціонарному лікуванні</w:t>
      </w:r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91816" w:rsidRPr="000854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зареєстровані на території </w:t>
      </w:r>
      <w:proofErr w:type="spellStart"/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2604D7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(далі - ЮМТГ)</w:t>
      </w:r>
      <w:r w:rsidR="002604D7" w:rsidRPr="000854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F843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2604D7" w:rsidRPr="000854EB">
        <w:rPr>
          <w:rFonts w:ascii="Times New Roman" w:hAnsi="Times New Roman" w:cs="Times New Roman"/>
          <w:sz w:val="24"/>
          <w:szCs w:val="24"/>
          <w:lang w:val="uk-UA" w:eastAsia="ru-RU"/>
        </w:rPr>
        <w:t>а також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знаходяться на обліку в Департаменті.</w:t>
      </w:r>
    </w:p>
    <w:p w:rsidR="00A91816" w:rsidRPr="000854EB" w:rsidRDefault="00A9181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невідкладних станів відносяться хвороби:  </w:t>
      </w:r>
    </w:p>
    <w:p w:rsidR="00A13A36" w:rsidRPr="000854EB" w:rsidRDefault="00A13A36" w:rsidP="002604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           гостре порушення мозкового кровообігу;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гострий інфаркт міокарда;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шлунково-кишкова кровотеча;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гостра пневмонія ІІІ-</w:t>
      </w:r>
      <w:r w:rsidRPr="000854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набряк легенів;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гострий панкреатит, панкреонекроз;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гострий апендицит;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перфоративна виразка шлунково-кишкового  тракту;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перитоніт будь-якої етіології;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гостра травма грудної порожнини з ураженням внутрішніх органів;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гостра травма черевної порожнини з ураженням внутрішніх органів;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гостре отруєння з проявами гострої ниркової, печінкової недостатності, гострої серцево-судинної недостатності;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гострі інфекційні захворювання з важким перебігом (грип, лептоспіроз, ентероколіт, гепатит, герметична інфекція тощо);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важка черепно-мозкова травма (забій головного мозку, переломи кісток чер</w:t>
      </w:r>
      <w:r w:rsidR="0007255D" w:rsidRPr="000854EB">
        <w:rPr>
          <w:rFonts w:ascii="Times New Roman" w:hAnsi="Times New Roman" w:cs="Times New Roman"/>
          <w:sz w:val="24"/>
          <w:szCs w:val="24"/>
          <w:lang w:val="uk-UA"/>
        </w:rPr>
        <w:t>епу тощо);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септичний стан;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важка травма хребта з ураженням спинного мозку;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астматичний статус;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важкі алергічні реакції (анафілактичний шок, набряк Квінка тощо);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lastRenderedPageBreak/>
        <w:t>носова, легенева кровотеча;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стороні тіла шлунково-кишкового  тракту та дихальних шляхів з загрозою перфорації або порушень дихання;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важка скелетна травма (переломи стегна, тазових кісток);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>ураження електричним струмом;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стан після повішання; </w:t>
      </w:r>
    </w:p>
    <w:p w:rsidR="00A13A36" w:rsidRPr="000854EB" w:rsidRDefault="002604D7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маткова кровотеча 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тяжкого ступеня;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позаматкова вагітність; 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гострий деструктивний холецистит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тощо.</w:t>
      </w:r>
    </w:p>
    <w:p w:rsidR="00A13A36" w:rsidRPr="000854EB" w:rsidRDefault="00A13A36" w:rsidP="00260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разі влаштування пільговика вищезазначеної категорії  у невідкладному стані до стаціонарного відділення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некомерційного підприємства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«Южноукраїнська міська</w:t>
      </w:r>
      <w:r w:rsidR="008E191E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багатопрофільна лікарня»  (далі – КНП ЮМБЛ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члени сім’ї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пільговика надають до Департаменту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 від лікаря про невідкладний стан пільговика та посвідчення, яке підтверджує статус пільговика</w:t>
      </w:r>
      <w:r w:rsidR="0007255D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3A36" w:rsidRPr="000854EB" w:rsidRDefault="00A9181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  членам сім’ї пільговика талон, який дає право </w:t>
      </w:r>
      <w:r w:rsid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A13A3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отримання 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>лікарських засобів та медичних виробів на суму, що не перевищує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0(десять тисяч)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>гри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вень</w:t>
      </w:r>
      <w:r w:rsidR="00A13A3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54EB" w:rsidRPr="000854EB" w:rsidRDefault="00A13A36" w:rsidP="000854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Аптечний заклад відпускає безкоштовно лікарські засоби за вимогою                    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ЮМБЛ</w:t>
      </w:r>
      <w:r w:rsidR="00A91816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4EB">
        <w:rPr>
          <w:rFonts w:ascii="Times New Roman" w:hAnsi="Times New Roman" w:cs="Times New Roman"/>
          <w:sz w:val="24"/>
          <w:szCs w:val="24"/>
          <w:lang w:val="uk-UA"/>
        </w:rPr>
        <w:t>оформленої відповідно чинного законодавства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 наявності </w:t>
      </w:r>
      <w:r w:rsid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талона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яким можливо звертатись не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одноразово під час знаходження хворого пільговика у невідкладному стані, 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суму що 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загалом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перевищує 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0(десять тисяч)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гри</w:t>
      </w:r>
      <w:r w:rsidR="000854EB">
        <w:rPr>
          <w:rFonts w:ascii="Times New Roman" w:hAnsi="Times New Roman" w:cs="Times New Roman"/>
          <w:sz w:val="24"/>
          <w:szCs w:val="24"/>
          <w:lang w:val="uk-UA"/>
        </w:rPr>
        <w:t>вень</w:t>
      </w:r>
      <w:r w:rsidR="000854EB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Департамент </w:t>
      </w:r>
      <w:r w:rsidR="00A91816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ісля отримання реєстру та рахунку від аптечного закладу, здійснює </w:t>
      </w:r>
      <w:r w:rsidR="00E374EA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відшкодування витрат 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аптечного закладу відповідно до умов укладеного між ними договору в межах планових призначень на відповідний рік.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892" w:rsidRPr="000854EB" w:rsidRDefault="00A13A36" w:rsidP="0026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F56892" w:rsidRPr="000854EB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Перерахування Департаменту</w:t>
      </w:r>
      <w:r w:rsidR="00E374EA" w:rsidRPr="0008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коштів</w:t>
      </w:r>
      <w:r w:rsidR="00F56892" w:rsidRPr="000854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 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>відшкодування  витрат за лікарські засоби та медичні вироби хворим членам сімей загиблих (</w:t>
      </w:r>
      <w:r w:rsidR="008E191E" w:rsidRPr="000854EB">
        <w:rPr>
          <w:rFonts w:ascii="Times New Roman" w:hAnsi="Times New Roman" w:cs="Times New Roman"/>
          <w:sz w:val="24"/>
          <w:szCs w:val="24"/>
          <w:lang w:val="uk-UA"/>
        </w:rPr>
        <w:t>померлих) учасників бойових дій</w:t>
      </w:r>
      <w:r w:rsidR="00D02B21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56892" w:rsidRPr="000854EB">
        <w:rPr>
          <w:rFonts w:ascii="Times New Roman" w:hAnsi="Times New Roman" w:cs="Times New Roman"/>
          <w:sz w:val="24"/>
          <w:szCs w:val="24"/>
          <w:lang w:val="uk-UA"/>
        </w:rPr>
        <w:t xml:space="preserve"> учасникам бойових дій з числа учасників  АТО, учасників ООС, які знаходяться у невідкладному стані на стаціонарному лікуванні здійснюється фінансовим управлінням Южноукраїнської міської ради 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8. Персональна відповідальність за ефективне та цільове використання бюджетних коштів покл</w:t>
      </w:r>
      <w:r w:rsidR="008E191E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адається на керівників Департаменту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E191E"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КНП ЮМБЛ</w:t>
      </w:r>
      <w:r w:rsidRPr="00085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аптечного закладу з якими укладено договір відповідно до чинного законодавства. </w:t>
      </w: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A36" w:rsidRPr="000854EB" w:rsidRDefault="00A13A36" w:rsidP="002604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91E" w:rsidRPr="000854EB" w:rsidRDefault="008E191E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91E" w:rsidRPr="000854EB" w:rsidRDefault="008E191E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191E" w:rsidRPr="000854EB" w:rsidRDefault="008E191E" w:rsidP="008E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8E191E" w:rsidRPr="000854EB" w:rsidRDefault="008E191E" w:rsidP="008E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</w:t>
      </w: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854EB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Г.Ф.Мустяца        </w:t>
      </w:r>
    </w:p>
    <w:p w:rsidR="00A13A36" w:rsidRPr="00A13A36" w:rsidRDefault="00A13A36" w:rsidP="00A1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2A8" w:rsidRPr="00A13A36" w:rsidRDefault="001332A8">
      <w:pPr>
        <w:rPr>
          <w:lang w:val="uk-UA"/>
        </w:rPr>
      </w:pPr>
    </w:p>
    <w:sectPr w:rsidR="001332A8" w:rsidRPr="00A13A36" w:rsidSect="00F843B0">
      <w:headerReference w:type="even" r:id="rId7"/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16" w:rsidRDefault="00C46916" w:rsidP="0098573C">
      <w:pPr>
        <w:spacing w:after="0" w:line="240" w:lineRule="auto"/>
      </w:pPr>
      <w:r>
        <w:separator/>
      </w:r>
    </w:p>
  </w:endnote>
  <w:endnote w:type="continuationSeparator" w:id="0">
    <w:p w:rsidR="00C46916" w:rsidRDefault="00C46916" w:rsidP="009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16" w:rsidRDefault="00C46916" w:rsidP="0098573C">
      <w:pPr>
        <w:spacing w:after="0" w:line="240" w:lineRule="auto"/>
      </w:pPr>
      <w:r>
        <w:separator/>
      </w:r>
    </w:p>
  </w:footnote>
  <w:footnote w:type="continuationSeparator" w:id="0">
    <w:p w:rsidR="00C46916" w:rsidRDefault="00C46916" w:rsidP="0098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Default="00DB23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A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C46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Pr="00783BE8" w:rsidRDefault="00A13A36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D3"/>
    <w:rsid w:val="0007255D"/>
    <w:rsid w:val="000854EB"/>
    <w:rsid w:val="001332A8"/>
    <w:rsid w:val="002604D7"/>
    <w:rsid w:val="00521214"/>
    <w:rsid w:val="00590F38"/>
    <w:rsid w:val="005935F6"/>
    <w:rsid w:val="006472D1"/>
    <w:rsid w:val="007639A2"/>
    <w:rsid w:val="00816ED3"/>
    <w:rsid w:val="0089110C"/>
    <w:rsid w:val="008E191E"/>
    <w:rsid w:val="00956969"/>
    <w:rsid w:val="0098573C"/>
    <w:rsid w:val="00A13A36"/>
    <w:rsid w:val="00A91816"/>
    <w:rsid w:val="00C46916"/>
    <w:rsid w:val="00D02B21"/>
    <w:rsid w:val="00D76ED1"/>
    <w:rsid w:val="00DB2333"/>
    <w:rsid w:val="00E374EA"/>
    <w:rsid w:val="00F56892"/>
    <w:rsid w:val="00F843B0"/>
    <w:rsid w:val="00F900B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A36"/>
  </w:style>
  <w:style w:type="character" w:styleId="a5">
    <w:name w:val="page number"/>
    <w:basedOn w:val="a0"/>
    <w:rsid w:val="00A13A36"/>
  </w:style>
  <w:style w:type="paragraph" w:styleId="a6">
    <w:name w:val="List Paragraph"/>
    <w:basedOn w:val="a"/>
    <w:uiPriority w:val="34"/>
    <w:qFormat/>
    <w:rsid w:val="0026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A36"/>
  </w:style>
  <w:style w:type="character" w:styleId="a5">
    <w:name w:val="page number"/>
    <w:basedOn w:val="a0"/>
    <w:rsid w:val="00A1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13</cp:revision>
  <cp:lastPrinted>2020-12-09T06:18:00Z</cp:lastPrinted>
  <dcterms:created xsi:type="dcterms:W3CDTF">2020-11-03T14:44:00Z</dcterms:created>
  <dcterms:modified xsi:type="dcterms:W3CDTF">2020-12-11T07:09:00Z</dcterms:modified>
</cp:coreProperties>
</file>